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4C94" w14:textId="670371C0" w:rsidR="006F4BAA" w:rsidRPr="003A3705" w:rsidRDefault="003A3705" w:rsidP="003A3705">
      <w:pPr>
        <w:jc w:val="both"/>
        <w:rPr>
          <w:b/>
          <w:bCs/>
          <w:sz w:val="24"/>
          <w:szCs w:val="24"/>
        </w:rPr>
      </w:pPr>
      <w:r w:rsidRPr="003A3705">
        <w:rPr>
          <w:b/>
          <w:bCs/>
          <w:sz w:val="24"/>
          <w:szCs w:val="24"/>
        </w:rPr>
        <w:t>Organizacja wizyt nieodpłatnej pomocy prawnej lub świadczenia nieodpłatnego poradnictwa obywatelskiego poza wyznaczonymi Punktami.</w:t>
      </w:r>
    </w:p>
    <w:p w14:paraId="4503EAB5" w14:textId="1C1CDA7E" w:rsidR="003A3705" w:rsidRPr="003A3705" w:rsidRDefault="003A3705" w:rsidP="003A3705">
      <w:pPr>
        <w:jc w:val="both"/>
        <w:rPr>
          <w:sz w:val="24"/>
          <w:szCs w:val="24"/>
        </w:rPr>
      </w:pPr>
      <w:r w:rsidRPr="003A3705">
        <w:rPr>
          <w:sz w:val="24"/>
          <w:szCs w:val="24"/>
        </w:rPr>
        <w:t>Osob</w:t>
      </w:r>
      <w:r>
        <w:rPr>
          <w:sz w:val="24"/>
          <w:szCs w:val="24"/>
        </w:rPr>
        <w:t>y</w:t>
      </w:r>
      <w:r w:rsidRPr="003A3705">
        <w:rPr>
          <w:sz w:val="24"/>
          <w:szCs w:val="24"/>
        </w:rPr>
        <w:t xml:space="preserve"> ze znaczną niepełnosprawnością ruchową, które nie mogą stawić się w punkcie osobiście, oraz osob</w:t>
      </w:r>
      <w:r>
        <w:rPr>
          <w:sz w:val="24"/>
          <w:szCs w:val="24"/>
        </w:rPr>
        <w:t>y</w:t>
      </w:r>
      <w:r w:rsidRPr="003A3705">
        <w:rPr>
          <w:sz w:val="24"/>
          <w:szCs w:val="24"/>
        </w:rPr>
        <w:t xml:space="preserve"> doświadczając</w:t>
      </w:r>
      <w:r>
        <w:rPr>
          <w:sz w:val="24"/>
          <w:szCs w:val="24"/>
        </w:rPr>
        <w:t>e</w:t>
      </w:r>
      <w:r w:rsidRPr="003A3705">
        <w:rPr>
          <w:sz w:val="24"/>
          <w:szCs w:val="24"/>
        </w:rPr>
        <w:t xml:space="preserve"> trudności w komunikowaniu się, może być udzielana nieodpłatna pomoc prawna lub świadczone nieodpłatne poradnictwo obywatelskie, z wyłączeniem nieodpłatnej mediacji, także poza punktem albo za pośrednictwem środków porozumiewania się na odległość.</w:t>
      </w:r>
    </w:p>
    <w:p w14:paraId="796BB507" w14:textId="77777777" w:rsidR="003A3705" w:rsidRPr="003A3705" w:rsidRDefault="003A3705" w:rsidP="003A3705">
      <w:pPr>
        <w:jc w:val="both"/>
        <w:rPr>
          <w:sz w:val="24"/>
          <w:szCs w:val="24"/>
        </w:rPr>
      </w:pPr>
      <w:r w:rsidRPr="003A3705">
        <w:rPr>
          <w:sz w:val="24"/>
          <w:szCs w:val="24"/>
        </w:rPr>
        <w:t xml:space="preserve">Osoby,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wraz ze wskazaniem okoliczności to uzasadniających oraz dostępnych tej osobie środków porozumiewania się na odległość. Osoba udzielająca nieodpłatnej pomocy prawnej lub świadcząca nieodpłatne poradnictwo obywatelskie, po otrzymaniu od starosty drogą elektroniczną oświadczenia i danych kontaktowych osoby uprawnionej, porozumiewa się z nią w umówionym terminie. </w:t>
      </w:r>
    </w:p>
    <w:p w14:paraId="1A5F5C25" w14:textId="443042DA" w:rsidR="003A3705" w:rsidRPr="003A3705" w:rsidRDefault="003A3705" w:rsidP="003A3705">
      <w:pPr>
        <w:jc w:val="both"/>
        <w:rPr>
          <w:sz w:val="24"/>
          <w:szCs w:val="24"/>
        </w:rPr>
      </w:pPr>
      <w:r w:rsidRPr="003A3705">
        <w:rPr>
          <w:sz w:val="24"/>
          <w:szCs w:val="24"/>
        </w:rPr>
        <w:t>Osoby</w:t>
      </w:r>
      <w:r>
        <w:rPr>
          <w:sz w:val="24"/>
          <w:szCs w:val="24"/>
        </w:rPr>
        <w:t xml:space="preserve"> wskazane powyżej</w:t>
      </w:r>
      <w:r w:rsidRPr="003A3705">
        <w:rPr>
          <w:sz w:val="24"/>
          <w:szCs w:val="24"/>
        </w:rPr>
        <w:t xml:space="preserve">, w celu omówienia wizyty oraz ustalenia zakresu tej wizyty, powinny kontaktować się  </w:t>
      </w:r>
      <w:r w:rsidR="00B26543">
        <w:rPr>
          <w:sz w:val="24"/>
          <w:szCs w:val="24"/>
        </w:rPr>
        <w:t>ze</w:t>
      </w:r>
      <w:r w:rsidRPr="003A3705">
        <w:rPr>
          <w:sz w:val="24"/>
          <w:szCs w:val="24"/>
        </w:rPr>
        <w:t xml:space="preserve"> Starostw</w:t>
      </w:r>
      <w:r w:rsidR="00B26543">
        <w:rPr>
          <w:sz w:val="24"/>
          <w:szCs w:val="24"/>
        </w:rPr>
        <w:t>em</w:t>
      </w:r>
      <w:r w:rsidRPr="003A3705">
        <w:rPr>
          <w:sz w:val="24"/>
          <w:szCs w:val="24"/>
        </w:rPr>
        <w:t xml:space="preserve"> Powiatow</w:t>
      </w:r>
      <w:r w:rsidR="00B26543">
        <w:rPr>
          <w:sz w:val="24"/>
          <w:szCs w:val="24"/>
        </w:rPr>
        <w:t>ym</w:t>
      </w:r>
      <w:r w:rsidRPr="003A3705">
        <w:rPr>
          <w:sz w:val="24"/>
          <w:szCs w:val="24"/>
        </w:rPr>
        <w:t xml:space="preserve"> w Ząbkowicach Śląskich pod numer telefonu 74 8162 852 lub adres e-mail: k.kowal@zabkowice-powiat.pl</w:t>
      </w:r>
    </w:p>
    <w:p w14:paraId="66DC8042" w14:textId="77777777" w:rsidR="003A3705" w:rsidRPr="003A3705" w:rsidRDefault="003A3705" w:rsidP="003A3705">
      <w:pPr>
        <w:rPr>
          <w:sz w:val="24"/>
          <w:szCs w:val="24"/>
        </w:rPr>
      </w:pPr>
    </w:p>
    <w:p w14:paraId="45ADE3B6" w14:textId="74D17971" w:rsidR="003A3705" w:rsidRDefault="003A3705">
      <w:pPr>
        <w:rPr>
          <w:sz w:val="24"/>
          <w:szCs w:val="24"/>
        </w:rPr>
      </w:pPr>
    </w:p>
    <w:p w14:paraId="232CEB60" w14:textId="0D4E7727" w:rsidR="004652F4" w:rsidRDefault="004652F4">
      <w:pPr>
        <w:rPr>
          <w:sz w:val="24"/>
          <w:szCs w:val="24"/>
        </w:rPr>
      </w:pPr>
    </w:p>
    <w:p w14:paraId="163DCC44" w14:textId="0A816FD4" w:rsidR="004652F4" w:rsidRDefault="004652F4">
      <w:pPr>
        <w:rPr>
          <w:sz w:val="24"/>
          <w:szCs w:val="24"/>
        </w:rPr>
      </w:pPr>
    </w:p>
    <w:p w14:paraId="22ABC832" w14:textId="332BF823" w:rsidR="00B26543" w:rsidRDefault="00B26543">
      <w:pPr>
        <w:rPr>
          <w:sz w:val="24"/>
          <w:szCs w:val="24"/>
        </w:rPr>
      </w:pPr>
    </w:p>
    <w:p w14:paraId="38DB259D" w14:textId="4A3EDC24" w:rsidR="00B26543" w:rsidRDefault="00B26543">
      <w:pPr>
        <w:rPr>
          <w:sz w:val="24"/>
          <w:szCs w:val="24"/>
        </w:rPr>
      </w:pPr>
    </w:p>
    <w:p w14:paraId="68901E54" w14:textId="7BE860C4" w:rsidR="00B26543" w:rsidRDefault="00B26543">
      <w:pPr>
        <w:rPr>
          <w:sz w:val="24"/>
          <w:szCs w:val="24"/>
        </w:rPr>
      </w:pPr>
    </w:p>
    <w:p w14:paraId="1CD540C2" w14:textId="3C220833" w:rsidR="00B26543" w:rsidRDefault="00B26543">
      <w:pPr>
        <w:rPr>
          <w:sz w:val="24"/>
          <w:szCs w:val="24"/>
        </w:rPr>
      </w:pPr>
    </w:p>
    <w:p w14:paraId="00A16F70" w14:textId="77777777" w:rsidR="00B26543" w:rsidRDefault="00B26543">
      <w:pPr>
        <w:rPr>
          <w:sz w:val="24"/>
          <w:szCs w:val="24"/>
        </w:rPr>
      </w:pPr>
    </w:p>
    <w:p w14:paraId="75ED8407" w14:textId="77777777" w:rsidR="004652F4" w:rsidRDefault="004652F4" w:rsidP="004652F4">
      <w:pPr>
        <w:jc w:val="both"/>
      </w:pPr>
      <w:r>
        <w:t>Więcej informacji można uzyskać w Biurze Rady Starostwa Powiatowego w Ząbkowicach Śląskich, tel. 74 8162 852.</w:t>
      </w:r>
    </w:p>
    <w:p w14:paraId="24B95B3A" w14:textId="77777777" w:rsidR="004652F4" w:rsidRPr="003A3705" w:rsidRDefault="004652F4">
      <w:pPr>
        <w:rPr>
          <w:sz w:val="24"/>
          <w:szCs w:val="24"/>
        </w:rPr>
      </w:pPr>
    </w:p>
    <w:sectPr w:rsidR="004652F4" w:rsidRPr="003A3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AA"/>
    <w:rsid w:val="001A0CC1"/>
    <w:rsid w:val="003A3705"/>
    <w:rsid w:val="0046039E"/>
    <w:rsid w:val="004652F4"/>
    <w:rsid w:val="00495D6A"/>
    <w:rsid w:val="004C101B"/>
    <w:rsid w:val="004E3BAA"/>
    <w:rsid w:val="006F4BAA"/>
    <w:rsid w:val="0071080C"/>
    <w:rsid w:val="00AD3E47"/>
    <w:rsid w:val="00B2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27D"/>
  <w15:chartTrackingRefBased/>
  <w15:docId w15:val="{38BB3920-CBE8-4115-A0FA-49A12C3A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3705"/>
    <w:rPr>
      <w:color w:val="0563C1" w:themeColor="hyperlink"/>
      <w:u w:val="single"/>
    </w:rPr>
  </w:style>
  <w:style w:type="character" w:styleId="Nierozpoznanawzmianka">
    <w:name w:val="Unresolved Mention"/>
    <w:basedOn w:val="Domylnaczcionkaakapitu"/>
    <w:uiPriority w:val="99"/>
    <w:semiHidden/>
    <w:unhideWhenUsed/>
    <w:rsid w:val="003A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K.Kowal</dc:creator>
  <cp:keywords/>
  <dc:description/>
  <cp:lastModifiedBy>K.Fudali</cp:lastModifiedBy>
  <cp:revision>2</cp:revision>
  <cp:lastPrinted>2019-06-10T08:57:00Z</cp:lastPrinted>
  <dcterms:created xsi:type="dcterms:W3CDTF">2022-03-21T13:17:00Z</dcterms:created>
  <dcterms:modified xsi:type="dcterms:W3CDTF">2022-03-21T13:17:00Z</dcterms:modified>
</cp:coreProperties>
</file>